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B13CFA">
        <w:rPr>
          <w:rFonts w:ascii="Times New Roman" w:hAnsi="Times New Roman" w:cs="Times New Roman"/>
          <w:b/>
          <w:sz w:val="24"/>
          <w:szCs w:val="24"/>
        </w:rPr>
        <w:t>Экономическая геграфия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9A082C" w:rsidRDefault="009A082C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B13CFA">
        <w:rPr>
          <w:rFonts w:ascii="Times New Roman" w:hAnsi="Times New Roman" w:cs="Times New Roman"/>
          <w:b/>
          <w:sz w:val="24"/>
          <w:szCs w:val="24"/>
        </w:rPr>
        <w:t>вариатив</w:t>
      </w:r>
      <w:r>
        <w:rPr>
          <w:rFonts w:ascii="Times New Roman" w:hAnsi="Times New Roman" w:cs="Times New Roman"/>
          <w:b/>
          <w:sz w:val="24"/>
          <w:szCs w:val="24"/>
        </w:rPr>
        <w:t>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DA1DCA" w:rsidRDefault="00F33DFD" w:rsidP="00DA1DC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DCA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DA1DCA">
        <w:rPr>
          <w:rFonts w:ascii="Times New Roman" w:hAnsi="Times New Roman" w:cs="Times New Roman"/>
          <w:b/>
          <w:sz w:val="24"/>
          <w:szCs w:val="24"/>
        </w:rPr>
        <w:t>:</w:t>
      </w:r>
    </w:p>
    <w:p w:rsidR="001A3C8C" w:rsidRDefault="00FE68FA" w:rsidP="001A3C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B13CFA">
        <w:rPr>
          <w:rFonts w:ascii="Times New Roman" w:hAnsi="Times New Roman" w:cs="Times New Roman"/>
          <w:sz w:val="24"/>
          <w:szCs w:val="24"/>
        </w:rPr>
        <w:t>Экономическая география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1A3C8C">
        <w:rPr>
          <w:rFonts w:ascii="Times New Roman" w:hAnsi="Times New Roman" w:cs="Times New Roman"/>
          <w:sz w:val="24"/>
          <w:szCs w:val="24"/>
        </w:rPr>
        <w:t>38.02.05 Товароведение и экспертиза качества потребительских товаров.</w:t>
      </w:r>
    </w:p>
    <w:p w:rsidR="00272054" w:rsidRPr="001A3C8C" w:rsidRDefault="00272054" w:rsidP="00E26DE7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C8C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272054" w:rsidRDefault="00272054" w:rsidP="0027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Дисциплина «</w:t>
      </w:r>
      <w:r w:rsidR="00B13CFA">
        <w:rPr>
          <w:rFonts w:ascii="Times New Roman" w:hAnsi="Times New Roman" w:cs="Times New Roman"/>
          <w:sz w:val="24"/>
          <w:szCs w:val="24"/>
        </w:rPr>
        <w:t>Экономическая география</w:t>
      </w:r>
      <w:r w:rsidRPr="00272054">
        <w:rPr>
          <w:rFonts w:ascii="Times New Roman" w:hAnsi="Times New Roman" w:cs="Times New Roman"/>
          <w:sz w:val="24"/>
          <w:szCs w:val="24"/>
        </w:rPr>
        <w:t>»  входит  в общий гуманитарный и социально-экономический цикл.</w:t>
      </w:r>
    </w:p>
    <w:p w:rsidR="00E26DE7" w:rsidRPr="00E26DE7" w:rsidRDefault="00272054" w:rsidP="00E26DE7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дисциплины-требования к результатам освоения учебной дисциплины: </w:t>
      </w:r>
    </w:p>
    <w:p w:rsidR="00272054" w:rsidRPr="00272054" w:rsidRDefault="00272054" w:rsidP="00E26DE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должен: </w:t>
      </w:r>
    </w:p>
    <w:p w:rsidR="00272054" w:rsidRPr="00E26DE7" w:rsidRDefault="00272054" w:rsidP="0027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DE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D009E" w:rsidRDefault="006D009E" w:rsidP="006D009E">
      <w:pPr>
        <w:pStyle w:val="1"/>
        <w:ind w:left="36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грамотно давать экономическую оценку природным ресурсам и условиям,</w:t>
      </w:r>
    </w:p>
    <w:p w:rsidR="006D009E" w:rsidRDefault="006D009E" w:rsidP="006D009E">
      <w:pPr>
        <w:pStyle w:val="1"/>
        <w:ind w:left="36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анализировать отраслевую и территориальную структуру хозяйства;</w:t>
      </w:r>
    </w:p>
    <w:p w:rsidR="006D009E" w:rsidRDefault="006D009E" w:rsidP="006D009E">
      <w:pPr>
        <w:pStyle w:val="1"/>
        <w:ind w:left="36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работать с картографическими материалами и статистическими справочниками;</w:t>
      </w:r>
    </w:p>
    <w:p w:rsidR="006D009E" w:rsidRDefault="006D009E" w:rsidP="006D009E">
      <w:pPr>
        <w:pStyle w:val="1"/>
        <w:ind w:left="36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выполнять графические работы;</w:t>
      </w:r>
    </w:p>
    <w:p w:rsidR="006D009E" w:rsidRDefault="006D009E" w:rsidP="006D009E">
      <w:pPr>
        <w:pStyle w:val="1"/>
        <w:ind w:left="36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пользуясь индексным методом определять рыночную специализацию экономических районов.</w:t>
      </w:r>
    </w:p>
    <w:p w:rsidR="006D009E" w:rsidRPr="00E26DE7" w:rsidRDefault="006D009E" w:rsidP="00E26DE7">
      <w:pPr>
        <w:pStyle w:val="1"/>
        <w:rPr>
          <w:rStyle w:val="FontStyle12"/>
          <w:b/>
          <w:sz w:val="24"/>
          <w:szCs w:val="24"/>
        </w:rPr>
      </w:pPr>
      <w:r w:rsidRPr="00E26DE7">
        <w:rPr>
          <w:rStyle w:val="FontStyle12"/>
          <w:b/>
          <w:sz w:val="24"/>
          <w:szCs w:val="24"/>
        </w:rPr>
        <w:t>знать:</w:t>
      </w:r>
    </w:p>
    <w:p w:rsidR="006D009E" w:rsidRDefault="006D009E" w:rsidP="006D009E">
      <w:pPr>
        <w:pStyle w:val="1"/>
        <w:ind w:left="36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административно - территориальное устройство России;</w:t>
      </w:r>
    </w:p>
    <w:p w:rsidR="006D009E" w:rsidRDefault="006D009E" w:rsidP="006D009E">
      <w:pPr>
        <w:pStyle w:val="1"/>
        <w:ind w:left="36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размещение населения и трудовых ресурсов;</w:t>
      </w:r>
    </w:p>
    <w:p w:rsidR="006D009E" w:rsidRDefault="006D009E" w:rsidP="006D009E">
      <w:pPr>
        <w:pStyle w:val="1"/>
        <w:ind w:left="36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природно-ресурсный потенциал;</w:t>
      </w:r>
    </w:p>
    <w:p w:rsidR="006D009E" w:rsidRDefault="006D009E" w:rsidP="006D009E">
      <w:pPr>
        <w:pStyle w:val="1"/>
        <w:ind w:left="36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закономерности, принципы и факторы размещения производительных сил;</w:t>
      </w:r>
    </w:p>
    <w:p w:rsidR="006D009E" w:rsidRDefault="006D009E" w:rsidP="006D009E">
      <w:pPr>
        <w:pStyle w:val="1"/>
        <w:ind w:left="36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отраслевые комплексы, их развитие, размещение в ходе экономических реформ;</w:t>
      </w:r>
    </w:p>
    <w:p w:rsidR="006D009E" w:rsidRDefault="006D009E" w:rsidP="006D009E">
      <w:pPr>
        <w:pStyle w:val="1"/>
        <w:ind w:left="36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теорию экономического районирования и таксономию районов;</w:t>
      </w:r>
    </w:p>
    <w:p w:rsidR="006D009E" w:rsidRDefault="006D009E" w:rsidP="006D009E">
      <w:pPr>
        <w:pStyle w:val="1"/>
        <w:ind w:left="36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развитие и размещение отраслевой рыночной специализации экономических районов;</w:t>
      </w:r>
    </w:p>
    <w:p w:rsidR="006D009E" w:rsidRDefault="006D009E" w:rsidP="006D009E">
      <w:pPr>
        <w:pStyle w:val="1"/>
        <w:ind w:left="36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экономические связи России со странами ближнего и дальнего зарубежья.</w:t>
      </w:r>
    </w:p>
    <w:p w:rsidR="00272054" w:rsidRPr="006D009E" w:rsidRDefault="00272054" w:rsidP="006D009E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09E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272054" w:rsidRPr="00272054" w:rsidRDefault="00272054" w:rsidP="0027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>Итоговая аттестация в форме  дифференцированного зачета</w:t>
      </w:r>
      <w:r w:rsidR="00E26DE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72054" w:rsidRPr="00272054" w:rsidRDefault="00272054" w:rsidP="00272054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272054">
        <w:rPr>
          <w:rFonts w:ascii="Times New Roman" w:hAnsi="Times New Roman" w:cs="Times New Roman"/>
          <w:sz w:val="24"/>
          <w:szCs w:val="24"/>
        </w:rPr>
        <w:t xml:space="preserve"> </w:t>
      </w:r>
      <w:r w:rsidR="00B13CFA">
        <w:rPr>
          <w:rFonts w:ascii="Times New Roman" w:hAnsi="Times New Roman" w:cs="Times New Roman"/>
          <w:sz w:val="24"/>
          <w:szCs w:val="24"/>
        </w:rPr>
        <w:t>Гелевая Е.В</w:t>
      </w:r>
      <w:r w:rsidRPr="00272054">
        <w:rPr>
          <w:rFonts w:ascii="Times New Roman" w:hAnsi="Times New Roman" w:cs="Times New Roman"/>
          <w:sz w:val="24"/>
          <w:szCs w:val="24"/>
        </w:rPr>
        <w:t>., преподаватель высшей квалификационной категории.</w:t>
      </w:r>
    </w:p>
    <w:p w:rsidR="00272054" w:rsidRPr="00272054" w:rsidRDefault="00272054" w:rsidP="0027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2054" w:rsidRPr="00272054" w:rsidRDefault="00272054" w:rsidP="0027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054" w:rsidRPr="00272054" w:rsidRDefault="00272054" w:rsidP="0027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52157"/>
    <w:multiLevelType w:val="hybridMultilevel"/>
    <w:tmpl w:val="3DAC791A"/>
    <w:lvl w:ilvl="0" w:tplc="66E86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D77FF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3710"/>
    <w:rsid w:val="00144980"/>
    <w:rsid w:val="001451F6"/>
    <w:rsid w:val="00146836"/>
    <w:rsid w:val="0014716C"/>
    <w:rsid w:val="00147211"/>
    <w:rsid w:val="00151793"/>
    <w:rsid w:val="0015376C"/>
    <w:rsid w:val="0016567B"/>
    <w:rsid w:val="001768CE"/>
    <w:rsid w:val="00183F68"/>
    <w:rsid w:val="0018729A"/>
    <w:rsid w:val="00191273"/>
    <w:rsid w:val="00197CE4"/>
    <w:rsid w:val="00197FB3"/>
    <w:rsid w:val="001A1BBA"/>
    <w:rsid w:val="001A3C8C"/>
    <w:rsid w:val="001A6E1A"/>
    <w:rsid w:val="001B0C5D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72054"/>
    <w:rsid w:val="0028320B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83C92"/>
    <w:rsid w:val="00485E01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009E"/>
    <w:rsid w:val="006D18BE"/>
    <w:rsid w:val="006D3B10"/>
    <w:rsid w:val="006E0F47"/>
    <w:rsid w:val="00701D1B"/>
    <w:rsid w:val="00705BFA"/>
    <w:rsid w:val="007118EE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E479E"/>
    <w:rsid w:val="007F1607"/>
    <w:rsid w:val="007F23E5"/>
    <w:rsid w:val="007F6844"/>
    <w:rsid w:val="00810159"/>
    <w:rsid w:val="00813972"/>
    <w:rsid w:val="00813A18"/>
    <w:rsid w:val="00813E93"/>
    <w:rsid w:val="00820441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301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082C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3CF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1DCA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DE7"/>
    <w:rsid w:val="00E26E46"/>
    <w:rsid w:val="00E31586"/>
    <w:rsid w:val="00E33449"/>
    <w:rsid w:val="00E3683A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50D8"/>
    <w:rsid w:val="00EE43BB"/>
    <w:rsid w:val="00EF4542"/>
    <w:rsid w:val="00EF7EA8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758F"/>
    <w:rsid w:val="00FC1577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6D00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rsid w:val="006D009E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6D009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6D00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rsid w:val="006D009E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6D009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29</cp:revision>
  <cp:lastPrinted>2014-10-20T06:18:00Z</cp:lastPrinted>
  <dcterms:created xsi:type="dcterms:W3CDTF">2014-10-20T05:40:00Z</dcterms:created>
  <dcterms:modified xsi:type="dcterms:W3CDTF">2014-11-13T13:55:00Z</dcterms:modified>
</cp:coreProperties>
</file>