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70619E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903F13" w:rsidRDefault="00903F1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903F13" w:rsidRDefault="00F33DFD" w:rsidP="00903F13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13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903F13">
        <w:rPr>
          <w:rFonts w:ascii="Times New Roman" w:hAnsi="Times New Roman" w:cs="Times New Roman"/>
          <w:b/>
          <w:sz w:val="24"/>
          <w:szCs w:val="24"/>
        </w:rPr>
        <w:t>:</w:t>
      </w:r>
    </w:p>
    <w:p w:rsidR="00FE68FA" w:rsidRDefault="00FE68FA" w:rsidP="00FE6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70619E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903F13">
        <w:rPr>
          <w:rFonts w:ascii="Times New Roman" w:hAnsi="Times New Roman" w:cs="Times New Roman"/>
          <w:sz w:val="24"/>
          <w:szCs w:val="24"/>
        </w:rPr>
        <w:t xml:space="preserve">38.02.01 </w:t>
      </w:r>
      <w:r w:rsidRPr="00FE68FA">
        <w:rPr>
          <w:rFonts w:ascii="Times New Roman" w:hAnsi="Times New Roman" w:cs="Times New Roman"/>
          <w:sz w:val="24"/>
          <w:szCs w:val="24"/>
        </w:rPr>
        <w:t>Экономика и бух</w:t>
      </w:r>
      <w:r>
        <w:rPr>
          <w:rFonts w:ascii="Times New Roman" w:hAnsi="Times New Roman" w:cs="Times New Roman"/>
          <w:sz w:val="24"/>
          <w:szCs w:val="24"/>
        </w:rPr>
        <w:t xml:space="preserve">галтерский </w:t>
      </w:r>
      <w:r w:rsidR="00903F13">
        <w:rPr>
          <w:rFonts w:ascii="Times New Roman" w:hAnsi="Times New Roman" w:cs="Times New Roman"/>
          <w:sz w:val="24"/>
          <w:szCs w:val="24"/>
        </w:rPr>
        <w:t>учет (по отраслям)</w:t>
      </w:r>
      <w:r w:rsidRPr="00FE68FA">
        <w:rPr>
          <w:rFonts w:ascii="Times New Roman" w:hAnsi="Times New Roman" w:cs="Times New Roman"/>
          <w:sz w:val="24"/>
          <w:szCs w:val="24"/>
        </w:rPr>
        <w:t>.</w:t>
      </w:r>
    </w:p>
    <w:p w:rsidR="00F33DFD" w:rsidRPr="00903F13" w:rsidRDefault="00F33DFD" w:rsidP="00903F13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13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70619E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903F13">
        <w:rPr>
          <w:rFonts w:ascii="Times New Roman" w:hAnsi="Times New Roman" w:cs="Times New Roman"/>
          <w:sz w:val="24"/>
          <w:szCs w:val="24"/>
        </w:rPr>
        <w:t>входит в</w:t>
      </w:r>
      <w:r w:rsidR="003D49A3">
        <w:rPr>
          <w:rFonts w:ascii="Times New Roman" w:hAnsi="Times New Roman" w:cs="Times New Roman"/>
          <w:sz w:val="24"/>
          <w:szCs w:val="24"/>
        </w:rPr>
        <w:t xml:space="preserve"> математическ</w:t>
      </w:r>
      <w:r w:rsidR="00903F13">
        <w:rPr>
          <w:rFonts w:ascii="Times New Roman" w:hAnsi="Times New Roman" w:cs="Times New Roman"/>
          <w:sz w:val="24"/>
          <w:szCs w:val="24"/>
        </w:rPr>
        <w:t>ий</w:t>
      </w:r>
      <w:r w:rsidR="003D49A3">
        <w:rPr>
          <w:rFonts w:ascii="Times New Roman" w:hAnsi="Times New Roman" w:cs="Times New Roman"/>
          <w:sz w:val="24"/>
          <w:szCs w:val="24"/>
        </w:rPr>
        <w:t xml:space="preserve"> и</w:t>
      </w:r>
      <w:r w:rsidRPr="00DD1B8A">
        <w:rPr>
          <w:rFonts w:ascii="Times New Roman" w:hAnsi="Times New Roman" w:cs="Times New Roman"/>
          <w:sz w:val="24"/>
          <w:szCs w:val="24"/>
        </w:rPr>
        <w:t xml:space="preserve"> </w:t>
      </w:r>
      <w:r w:rsidR="00FE68FA">
        <w:rPr>
          <w:rFonts w:ascii="Times New Roman" w:hAnsi="Times New Roman" w:cs="Times New Roman"/>
          <w:sz w:val="24"/>
          <w:szCs w:val="24"/>
        </w:rPr>
        <w:t>общ</w:t>
      </w:r>
      <w:r w:rsidR="00903F13">
        <w:rPr>
          <w:rFonts w:ascii="Times New Roman" w:hAnsi="Times New Roman" w:cs="Times New Roman"/>
          <w:sz w:val="24"/>
          <w:szCs w:val="24"/>
        </w:rPr>
        <w:t>ий</w:t>
      </w:r>
      <w:r w:rsidR="00FE68FA">
        <w:rPr>
          <w:rFonts w:ascii="Times New Roman" w:hAnsi="Times New Roman" w:cs="Times New Roman"/>
          <w:sz w:val="24"/>
          <w:szCs w:val="24"/>
        </w:rPr>
        <w:t xml:space="preserve"> </w:t>
      </w:r>
      <w:r w:rsidR="003D49A3">
        <w:rPr>
          <w:rFonts w:ascii="Times New Roman" w:hAnsi="Times New Roman" w:cs="Times New Roman"/>
          <w:sz w:val="24"/>
          <w:szCs w:val="24"/>
        </w:rPr>
        <w:t>естественнонаучн</w:t>
      </w:r>
      <w:r w:rsidR="00903F13">
        <w:rPr>
          <w:rFonts w:ascii="Times New Roman" w:hAnsi="Times New Roman" w:cs="Times New Roman"/>
          <w:sz w:val="24"/>
          <w:szCs w:val="24"/>
        </w:rPr>
        <w:t>ый цикл</w:t>
      </w:r>
      <w:r w:rsidR="00FE68FA">
        <w:rPr>
          <w:rFonts w:ascii="Times New Roman" w:hAnsi="Times New Roman" w:cs="Times New Roman"/>
          <w:sz w:val="24"/>
          <w:szCs w:val="24"/>
        </w:rPr>
        <w:t>.</w:t>
      </w:r>
    </w:p>
    <w:p w:rsidR="00F33DFD" w:rsidRPr="00903F13" w:rsidRDefault="00FE68FA" w:rsidP="00903F13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DFD" w:rsidRPr="00903F13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DD1B8A" w:rsidRPr="00F33DF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="00FE68FA" w:rsidRPr="00F33DFD">
        <w:rPr>
          <w:rFonts w:ascii="Times New Roman" w:hAnsi="Times New Roman" w:cs="Times New Roman"/>
          <w:sz w:val="24"/>
          <w:szCs w:val="24"/>
        </w:rPr>
        <w:t>:</w:t>
      </w:r>
      <w:r w:rsidRPr="00F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Default="00D4523C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B8A" w:rsidRPr="005F65BD">
        <w:rPr>
          <w:rFonts w:ascii="Times New Roman" w:hAnsi="Times New Roman" w:cs="Times New Roman"/>
          <w:sz w:val="24"/>
          <w:szCs w:val="24"/>
        </w:rPr>
        <w:t>уметь:</w:t>
      </w:r>
    </w:p>
    <w:p w:rsidR="00EA1573" w:rsidRDefault="00EA1573" w:rsidP="00EA1573">
      <w:pPr>
        <w:pStyle w:val="Default"/>
        <w:jc w:val="both"/>
      </w:pPr>
      <w:r>
        <w:rPr>
          <w:b/>
        </w:rPr>
        <w:t>-</w:t>
      </w:r>
      <w:r>
        <w:t>использовать информационные ресурсы для поиска и хранения информации;</w:t>
      </w:r>
    </w:p>
    <w:p w:rsidR="00EA1573" w:rsidRDefault="00EA1573" w:rsidP="00EA1573">
      <w:pPr>
        <w:pStyle w:val="Default"/>
        <w:jc w:val="both"/>
      </w:pPr>
      <w:r>
        <w:t>-обрабатывать текстовую и табличную информацию;</w:t>
      </w:r>
    </w:p>
    <w:p w:rsidR="00EA1573" w:rsidRDefault="00EA1573" w:rsidP="00EA1573">
      <w:pPr>
        <w:pStyle w:val="Default"/>
        <w:jc w:val="both"/>
      </w:pPr>
      <w:r>
        <w:t>-использовать деловую графику и мультимедиа-информацию;</w:t>
      </w:r>
    </w:p>
    <w:p w:rsidR="00EA1573" w:rsidRDefault="00EA1573" w:rsidP="00EA1573">
      <w:pPr>
        <w:pStyle w:val="Default"/>
        <w:jc w:val="both"/>
      </w:pPr>
      <w:r>
        <w:t>-создавать презентации;</w:t>
      </w:r>
    </w:p>
    <w:p w:rsidR="00EA1573" w:rsidRDefault="00EA1573" w:rsidP="00EA1573">
      <w:pPr>
        <w:pStyle w:val="Default"/>
        <w:jc w:val="both"/>
      </w:pPr>
      <w:r>
        <w:t>-применять антивирусные средства защиты информации;</w:t>
      </w:r>
    </w:p>
    <w:p w:rsidR="00EA1573" w:rsidRDefault="00EA1573" w:rsidP="00EA1573">
      <w:pPr>
        <w:pStyle w:val="Default"/>
        <w:jc w:val="both"/>
      </w:pPr>
      <w:r>
        <w:t>-читать (интерпретировать) интерфейс  специализированного программного обеспечения, находить контекстную помощь, работать с документацией;</w:t>
      </w:r>
    </w:p>
    <w:p w:rsidR="00EA1573" w:rsidRDefault="00EA1573" w:rsidP="00EA1573">
      <w:pPr>
        <w:pStyle w:val="Default"/>
        <w:jc w:val="both"/>
      </w:pPr>
      <w:r>
        <w:t>-применять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EA1573" w:rsidRDefault="00EA1573" w:rsidP="00EA1573">
      <w:pPr>
        <w:pStyle w:val="Default"/>
        <w:jc w:val="both"/>
      </w:pPr>
      <w:r>
        <w:t>-пользоваться автоматизированными системами делопроизводства;</w:t>
      </w:r>
    </w:p>
    <w:p w:rsidR="00EA1573" w:rsidRDefault="00EA1573" w:rsidP="00EA1573">
      <w:pPr>
        <w:pStyle w:val="Default"/>
        <w:jc w:val="both"/>
      </w:pPr>
      <w:r>
        <w:t>-применять методы и средства защиты бухгалтерской информации.</w:t>
      </w:r>
    </w:p>
    <w:p w:rsidR="00EA1573" w:rsidRDefault="00EA1573" w:rsidP="00EA1573">
      <w:pPr>
        <w:pStyle w:val="Default"/>
        <w:jc w:val="both"/>
        <w:rPr>
          <w:b/>
        </w:rPr>
      </w:pPr>
      <w:r>
        <w:t>В результате освоения учебной дисциплины обучающийся должен</w:t>
      </w:r>
      <w:r>
        <w:rPr>
          <w:b/>
        </w:rPr>
        <w:t xml:space="preserve"> </w:t>
      </w:r>
    </w:p>
    <w:p w:rsidR="00EA1573" w:rsidRDefault="00EA1573" w:rsidP="00EA1573">
      <w:pPr>
        <w:pStyle w:val="Default"/>
        <w:jc w:val="both"/>
      </w:pPr>
      <w:r>
        <w:rPr>
          <w:b/>
        </w:rPr>
        <w:t xml:space="preserve"> </w:t>
      </w:r>
      <w:r>
        <w:t xml:space="preserve">знать: </w:t>
      </w:r>
    </w:p>
    <w:p w:rsidR="00EA1573" w:rsidRDefault="00EA1573" w:rsidP="00EA1573">
      <w:pPr>
        <w:pStyle w:val="Default"/>
        <w:jc w:val="both"/>
      </w:pPr>
      <w:r>
        <w:rPr>
          <w:b/>
        </w:rPr>
        <w:t>-</w:t>
      </w:r>
      <w:r>
        <w:t>основные методы и средства обработки, хранения, передачи и накопления информации;</w:t>
      </w:r>
    </w:p>
    <w:p w:rsidR="00EA1573" w:rsidRDefault="00EA1573" w:rsidP="00EA1573">
      <w:pPr>
        <w:pStyle w:val="Default"/>
        <w:jc w:val="both"/>
      </w:pPr>
      <w:r>
        <w:t>-назначение, состав, основные характеристики организационной и компьютерной техники;</w:t>
      </w:r>
    </w:p>
    <w:p w:rsidR="00EA1573" w:rsidRDefault="00EA1573" w:rsidP="00EA1573">
      <w:pPr>
        <w:pStyle w:val="Default"/>
        <w:jc w:val="both"/>
      </w:pPr>
      <w:r>
        <w:t>-основные компоненты компьютерных сетей, принципы пакетной передачи данных, организацию межсетевого взаимодействия;</w:t>
      </w:r>
    </w:p>
    <w:p w:rsidR="00EA1573" w:rsidRDefault="00EA1573" w:rsidP="00EA1573">
      <w:pPr>
        <w:pStyle w:val="Default"/>
        <w:jc w:val="both"/>
      </w:pPr>
      <w:r>
        <w:t>-назначение и принципы использования системного и прикладного программного обеспечения;</w:t>
      </w:r>
    </w:p>
    <w:p w:rsidR="00EA1573" w:rsidRDefault="00EA1573" w:rsidP="00EA1573">
      <w:pPr>
        <w:pStyle w:val="Default"/>
        <w:jc w:val="both"/>
      </w:pPr>
      <w:r>
        <w:t>-технологию поиска информации в Интернет;</w:t>
      </w:r>
    </w:p>
    <w:p w:rsidR="00EA1573" w:rsidRDefault="00EA1573" w:rsidP="00EA1573">
      <w:pPr>
        <w:pStyle w:val="Default"/>
        <w:jc w:val="both"/>
      </w:pPr>
      <w:r>
        <w:t>-принципы защиты информации от несанкционир</w:t>
      </w:r>
      <w:r w:rsidR="007B014C">
        <w:t>ованного доступа;</w:t>
      </w:r>
    </w:p>
    <w:p w:rsidR="007B014C" w:rsidRDefault="007B014C" w:rsidP="00EA1573">
      <w:pPr>
        <w:pStyle w:val="Default"/>
        <w:jc w:val="both"/>
      </w:pPr>
      <w:r>
        <w:t>-правовые аспекты использования информационных технологий и программного обеспечения;</w:t>
      </w:r>
    </w:p>
    <w:p w:rsidR="007B014C" w:rsidRDefault="007B014C" w:rsidP="00EA1573">
      <w:pPr>
        <w:pStyle w:val="Default"/>
        <w:jc w:val="both"/>
      </w:pPr>
      <w:r>
        <w:t>-основные понятия автоматизированной обработки информации;</w:t>
      </w:r>
    </w:p>
    <w:p w:rsidR="007B014C" w:rsidRDefault="007B014C" w:rsidP="00EA1573">
      <w:pPr>
        <w:pStyle w:val="Default"/>
        <w:jc w:val="both"/>
      </w:pPr>
      <w:r>
        <w:t>-направления автоматизации бухгалтерской деятельности;</w:t>
      </w:r>
    </w:p>
    <w:p w:rsidR="007B014C" w:rsidRDefault="007B014C" w:rsidP="00EA1573">
      <w:pPr>
        <w:pStyle w:val="Default"/>
        <w:jc w:val="both"/>
      </w:pPr>
      <w:r>
        <w:t>-назначение, принципы организации и эксплуатации бухгалтерских информационных систем;</w:t>
      </w:r>
    </w:p>
    <w:p w:rsidR="007B014C" w:rsidRDefault="007B014C" w:rsidP="00EA1573">
      <w:pPr>
        <w:pStyle w:val="Default"/>
        <w:jc w:val="both"/>
      </w:pPr>
      <w:r>
        <w:t>-основные угрозы и методы обеспечения информационной безопасности.</w:t>
      </w:r>
    </w:p>
    <w:p w:rsidR="00EA1573" w:rsidRDefault="00EA1573" w:rsidP="00EA1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4.Фо</w:t>
      </w:r>
      <w:r w:rsidR="00903F13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EA1573" w:rsidRDefault="00EA1573" w:rsidP="00EA1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аттестация в форме </w:t>
      </w:r>
      <w:r w:rsidR="00D4523C">
        <w:rPr>
          <w:rFonts w:ascii="Times New Roman" w:hAnsi="Times New Roman" w:cs="Times New Roman"/>
          <w:sz w:val="24"/>
          <w:szCs w:val="24"/>
        </w:rPr>
        <w:t xml:space="preserve"> дифференцированного </w:t>
      </w:r>
      <w:bookmarkStart w:id="0" w:name="_GoBack"/>
      <w:bookmarkEnd w:id="0"/>
      <w:r w:rsidR="007B014C">
        <w:rPr>
          <w:rFonts w:ascii="Times New Roman" w:hAnsi="Times New Roman" w:cs="Times New Roman"/>
          <w:sz w:val="24"/>
          <w:szCs w:val="24"/>
        </w:rPr>
        <w:t>зачета</w:t>
      </w:r>
    </w:p>
    <w:p w:rsidR="00EA1573" w:rsidRDefault="00EA1573" w:rsidP="00EA1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14C">
        <w:rPr>
          <w:rFonts w:ascii="Times New Roman" w:hAnsi="Times New Roman" w:cs="Times New Roman"/>
          <w:sz w:val="24"/>
          <w:szCs w:val="24"/>
        </w:rPr>
        <w:t>Князева</w:t>
      </w:r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7B014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3F13">
        <w:rPr>
          <w:rFonts w:ascii="Times New Roman" w:hAnsi="Times New Roman" w:cs="Times New Roman"/>
          <w:sz w:val="24"/>
          <w:szCs w:val="24"/>
        </w:rPr>
        <w:t xml:space="preserve"> преподаватель первой квалификационной категории 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014C">
        <w:rPr>
          <w:rFonts w:ascii="Times New Roman" w:hAnsi="Times New Roman" w:cs="Times New Roman"/>
          <w:sz w:val="24"/>
          <w:szCs w:val="24"/>
        </w:rPr>
        <w:t>Крючкова И.М,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903F13">
        <w:rPr>
          <w:rFonts w:ascii="Times New Roman" w:hAnsi="Times New Roman" w:cs="Times New Roman"/>
          <w:sz w:val="24"/>
          <w:szCs w:val="24"/>
        </w:rPr>
        <w:t>ь высшей квалификационной категории.</w:t>
      </w:r>
    </w:p>
    <w:p w:rsidR="00EA1573" w:rsidRDefault="00EA1573" w:rsidP="00EA1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573" w:rsidRPr="005F65BD" w:rsidRDefault="00EA1573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4D8A"/>
    <w:multiLevelType w:val="hybridMultilevel"/>
    <w:tmpl w:val="E56C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0619E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014C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03F13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740B4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523C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1573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2014-10-20T06:18:00Z</cp:lastPrinted>
  <dcterms:created xsi:type="dcterms:W3CDTF">2014-10-20T05:40:00Z</dcterms:created>
  <dcterms:modified xsi:type="dcterms:W3CDTF">2014-10-21T05:28:00Z</dcterms:modified>
</cp:coreProperties>
</file>