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 w:rsidR="001B2F74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43151">
        <w:rPr>
          <w:rFonts w:ascii="Times New Roman" w:hAnsi="Times New Roman" w:cs="Times New Roman"/>
          <w:b/>
          <w:sz w:val="24"/>
          <w:szCs w:val="24"/>
        </w:rPr>
        <w:t>Проведение расчётов с бюджетом и внебюджетными фондами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843151" w:rsidRDefault="008B3965" w:rsidP="00843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FE68FA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B2F74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="00843151">
        <w:rPr>
          <w:rFonts w:ascii="Times New Roman" w:hAnsi="Times New Roman" w:cs="Times New Roman"/>
          <w:sz w:val="24"/>
          <w:szCs w:val="24"/>
        </w:rPr>
        <w:t xml:space="preserve"> </w:t>
      </w:r>
      <w:r w:rsidR="00843151" w:rsidRPr="002A4AD3">
        <w:rPr>
          <w:rFonts w:ascii="Times New Roman" w:hAnsi="Times New Roman" w:cs="Times New Roman"/>
          <w:b/>
          <w:sz w:val="24"/>
          <w:szCs w:val="24"/>
        </w:rPr>
        <w:t>«</w:t>
      </w:r>
      <w:r w:rsidR="00843151" w:rsidRPr="00843151">
        <w:rPr>
          <w:rFonts w:ascii="Times New Roman" w:hAnsi="Times New Roman" w:cs="Times New Roman"/>
          <w:sz w:val="24"/>
          <w:szCs w:val="24"/>
        </w:rPr>
        <w:t>П</w:t>
      </w:r>
      <w:r w:rsidR="00843151">
        <w:rPr>
          <w:rFonts w:ascii="Times New Roman" w:hAnsi="Times New Roman" w:cs="Times New Roman"/>
          <w:sz w:val="24"/>
          <w:szCs w:val="24"/>
        </w:rPr>
        <w:t xml:space="preserve">роведение расчётов с бюджетом и </w:t>
      </w:r>
      <w:r w:rsidR="00843151" w:rsidRPr="00843151">
        <w:rPr>
          <w:rFonts w:ascii="Times New Roman" w:hAnsi="Times New Roman" w:cs="Times New Roman"/>
          <w:sz w:val="24"/>
          <w:szCs w:val="24"/>
        </w:rPr>
        <w:t>внебюджетными фондами»</w:t>
      </w:r>
      <w:r w:rsidR="00843151">
        <w:rPr>
          <w:rFonts w:ascii="Times New Roman" w:hAnsi="Times New Roman" w:cs="Times New Roman"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>является частью основной п</w:t>
      </w:r>
      <w:r w:rsidR="00843151">
        <w:rPr>
          <w:rFonts w:ascii="Times New Roman" w:hAnsi="Times New Roman" w:cs="Times New Roman"/>
          <w:sz w:val="24"/>
          <w:szCs w:val="24"/>
        </w:rPr>
        <w:t>рофессиональной образовательной</w:t>
      </w:r>
    </w:p>
    <w:p w:rsidR="003501C6" w:rsidRPr="00733547" w:rsidRDefault="00FE68FA" w:rsidP="00733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="008B3965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</w:t>
      </w:r>
      <w:r w:rsidR="008B3965" w:rsidRPr="0073354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43151" w:rsidRPr="00733547">
        <w:rPr>
          <w:rFonts w:ascii="Times New Roman" w:hAnsi="Times New Roman" w:cs="Times New Roman"/>
          <w:sz w:val="24"/>
          <w:szCs w:val="24"/>
        </w:rPr>
        <w:t>Проведение расчётов с бюджетом и внебюджетными фондами</w:t>
      </w:r>
      <w:r w:rsidR="008B3965" w:rsidRPr="00733547">
        <w:rPr>
          <w:rFonts w:ascii="Times New Roman" w:hAnsi="Times New Roman" w:cs="Times New Roman"/>
          <w:sz w:val="24"/>
          <w:szCs w:val="24"/>
        </w:rPr>
        <w:t>:</w:t>
      </w:r>
    </w:p>
    <w:p w:rsidR="00733547" w:rsidRPr="00733547" w:rsidRDefault="00733547" w:rsidP="007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547">
        <w:rPr>
          <w:rFonts w:ascii="Times New Roman" w:hAnsi="Times New Roman"/>
          <w:sz w:val="24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733547" w:rsidRPr="00733547" w:rsidRDefault="00733547" w:rsidP="007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547">
        <w:rPr>
          <w:rFonts w:ascii="Times New Roman" w:hAnsi="Times New Roman"/>
          <w:sz w:val="24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33547" w:rsidRPr="00733547" w:rsidRDefault="00733547" w:rsidP="007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547">
        <w:rPr>
          <w:rFonts w:ascii="Times New Roman" w:hAnsi="Times New Roman"/>
          <w:sz w:val="24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733547" w:rsidRDefault="00733547" w:rsidP="00733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3547">
        <w:rPr>
          <w:rFonts w:ascii="Times New Roman" w:hAnsi="Times New Roman"/>
          <w:sz w:val="24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F33DFD" w:rsidRPr="00733547" w:rsidRDefault="00F33DFD" w:rsidP="00733547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4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B2F74" w:rsidRPr="0073354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733547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</w:p>
    <w:p w:rsidR="00D55A38" w:rsidRDefault="001B2F74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="00DD1B8A" w:rsidRPr="00DD1B8A">
        <w:rPr>
          <w:rFonts w:ascii="Times New Roman" w:hAnsi="Times New Roman" w:cs="Times New Roman"/>
          <w:sz w:val="24"/>
          <w:szCs w:val="24"/>
        </w:rPr>
        <w:t>«</w:t>
      </w:r>
      <w:r w:rsidR="00843151" w:rsidRPr="00843151">
        <w:rPr>
          <w:rFonts w:ascii="Times New Roman" w:hAnsi="Times New Roman" w:cs="Times New Roman"/>
          <w:sz w:val="24"/>
          <w:szCs w:val="24"/>
        </w:rPr>
        <w:t>П</w:t>
      </w:r>
      <w:r w:rsidR="00843151">
        <w:rPr>
          <w:rFonts w:ascii="Times New Roman" w:hAnsi="Times New Roman" w:cs="Times New Roman"/>
          <w:sz w:val="24"/>
          <w:szCs w:val="24"/>
        </w:rPr>
        <w:t xml:space="preserve">роведение расчётов с бюджетом и </w:t>
      </w:r>
      <w:r w:rsidR="00843151" w:rsidRPr="00843151">
        <w:rPr>
          <w:rFonts w:ascii="Times New Roman" w:hAnsi="Times New Roman" w:cs="Times New Roman"/>
          <w:sz w:val="24"/>
          <w:szCs w:val="24"/>
        </w:rPr>
        <w:t>внебюджетными фондами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</w:t>
      </w:r>
      <w:r w:rsidR="00DD1B8A" w:rsidRPr="00DD1B8A">
        <w:rPr>
          <w:rFonts w:ascii="Times New Roman" w:hAnsi="Times New Roman" w:cs="Times New Roman"/>
          <w:sz w:val="24"/>
          <w:szCs w:val="24"/>
        </w:rPr>
        <w:t xml:space="preserve">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</w:t>
      </w:r>
      <w:r w:rsidR="00D55A38">
        <w:rPr>
          <w:rFonts w:ascii="Times New Roman" w:hAnsi="Times New Roman" w:cs="Times New Roman"/>
          <w:sz w:val="24"/>
          <w:szCs w:val="24"/>
        </w:rPr>
        <w:t>.</w:t>
      </w:r>
      <w:r w:rsidR="00410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FD" w:rsidRPr="00D55A38" w:rsidRDefault="00F33DFD" w:rsidP="00D55A38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38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 xml:space="preserve">-требования к результатам освоения </w:t>
      </w:r>
      <w:r w:rsidR="0097031E" w:rsidRPr="00D55A38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D55A38">
        <w:rPr>
          <w:rFonts w:ascii="Times New Roman" w:hAnsi="Times New Roman" w:cs="Times New Roman"/>
          <w:b/>
          <w:sz w:val="24"/>
          <w:szCs w:val="24"/>
        </w:rPr>
        <w:t>:</w:t>
      </w:r>
    </w:p>
    <w:p w:rsidR="00D55A38" w:rsidRPr="00D55A38" w:rsidRDefault="00D55A38" w:rsidP="00D5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A38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55A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55A38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692FC8" w:rsidRPr="00692FC8" w:rsidRDefault="00692FC8" w:rsidP="0069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проведения расчетов с бюджетом и внебюджетными фондами;</w:t>
      </w:r>
    </w:p>
    <w:p w:rsidR="00692FC8" w:rsidRPr="00692FC8" w:rsidRDefault="00692FC8" w:rsidP="0069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уметь: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определять виды и порядок налогообложения;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ориентироваться в системе налогов Российской Федерации;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выделять элементы налогообложения;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определять источники уплаты налогов, сборов, пошлин;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оформлять бухгалтерскими проводками начисления и перечисления сумм налогов и сборов;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организовывать аналитический учет по счету 68 «Расчеты по налогам и сборам»;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заполнять платежные поручения по перечислению налогов и сборов;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выбирать для платежных поручений по видам налогов соответствующие реквизиты;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выбирать коды бюджетной классификации для определенных налогов, штрафов и пени;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пользоваться образцом заполнения платежных поручений по перечислению налогов, сборов и пошлин;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проводить учет расчетов по социальному страхованию и обеспечению;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определять объекты налогообложения для начисления Единого социального налога (ЕСН)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>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применять порядок и соблюдать сроки исчисления ЕСН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>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применять особенности зачисления сумм ЕСН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 xml:space="preserve"> в Фонд социального страхования Российской Федерации;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lastRenderedPageBreak/>
        <w:t>- оформлять бухгалтерскими проводками начисление и перечисление сумм ЕСН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 xml:space="preserve">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осуществлять аналитический учет по счету 69 «Расчеты  по социальному страхованию»;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использовать средства внебюджетных фондов по направлениям, определенным законодательством;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выбирать для платежных поручений по видам страховых взносов соответствующие реквизиты;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оформлять платежные поручения по штрафам и пени внебюджетных фондов;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заполнять данные статуса налогоплательщика, ИНН (Индивидуального номера налогоплательщика) получателя,  КПП (Кода причины постановки на учет) получателя, наименование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 страхового периода, номера документа, даты документа;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пользоваться образцом заполнения платежных поручений по перечислению страховых взносов во внебюджетные фонды;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692FC8" w:rsidRPr="00692FC8" w:rsidRDefault="00692FC8" w:rsidP="0069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знать: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виды и порядок налогообложения;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систему налогов Российской Федерации;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элементы налогообложения;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источники уплаты налогов, сборов, пошлин;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оформление бухгалтерскими проводками начисления и перечисления сумм налогов и сборов;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аналитический учет по счету 68 «Расчеты по налогам и сборам»;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порядок заполнения платежных поручений по перечислению налогов и сборов;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правила заполнения данных статуса плательщика, ИНН получателя, КПП получателя, наименование налоговой инспекции, КБК, ОКАТО, основания платежа, налогового периода, номера документа, даты документа, типа платежа;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коды бюджетной классификации, порядок их присвоения для налога, штрафа, пени;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образец заполнения платежных поручений по перечислению налогов, сборов и пошлин;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учет расчетов по социальному страхованию и обеспечению;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аналитический учет по счету 69 «Расчеты по социальному страхованию»;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сущность и структуру Единого социального налога (ЕСН)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>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объекты налогообложения для исчисления ЕСН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>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порядок и сроки исчисления ЕСН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>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особенности зачисления сумм ЕСН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 xml:space="preserve"> в Фонд социального страхования Российской Федерации;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lastRenderedPageBreak/>
        <w:t>- оформление бухгалтерскими проводками начисления и перечисления сумм ЕСН</w:t>
      </w:r>
      <w:r>
        <w:rPr>
          <w:rFonts w:ascii="Times New Roman" w:hAnsi="Times New Roman" w:cs="Times New Roman"/>
          <w:sz w:val="24"/>
          <w:szCs w:val="24"/>
        </w:rPr>
        <w:t xml:space="preserve"> (страховым взносам, ФЗ РФ от 24.07.2009 г. № 212-ФЗ)</w:t>
      </w:r>
      <w:r w:rsidRPr="00692FC8">
        <w:rPr>
          <w:rFonts w:ascii="Times New Roman" w:hAnsi="Times New Roman" w:cs="Times New Roman"/>
          <w:sz w:val="24"/>
          <w:szCs w:val="24"/>
        </w:rPr>
        <w:t xml:space="preserve">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исчисление и перечисление взносов на страхование от несчастных случаев на производстве и профессиональных заболеваний;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использование средств внебюджетных фондов;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процедуру контроля прохождения платежных поручений  по расчетно-кассовым банковским операциям с использованием выписок банка;</w:t>
      </w:r>
    </w:p>
    <w:p w:rsidR="00692FC8" w:rsidRPr="00692FC8" w:rsidRDefault="00692FC8" w:rsidP="0069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порядок заполнения платежных поручений по перечислению страховых взносов во внебюджетные фонды;</w:t>
      </w:r>
    </w:p>
    <w:p w:rsidR="00692FC8" w:rsidRPr="00692FC8" w:rsidRDefault="00692FC8" w:rsidP="0069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образец заполнения платежных поручений по перечислению страховых взносов во внебюджетные фонды;</w:t>
      </w:r>
    </w:p>
    <w:p w:rsidR="00692FC8" w:rsidRPr="00692FC8" w:rsidRDefault="00692FC8" w:rsidP="00692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C8">
        <w:rPr>
          <w:rFonts w:ascii="Times New Roman" w:hAnsi="Times New Roman" w:cs="Times New Roman"/>
          <w:sz w:val="24"/>
          <w:szCs w:val="24"/>
        </w:rPr>
        <w:t>- процедуру контроля прохождения платежных поручений  по расчетно-кассовым банковским операциям с использованием выписок банка.</w:t>
      </w:r>
    </w:p>
    <w:p w:rsidR="00613B1B" w:rsidRDefault="00613B1B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 включает в себя:</w:t>
      </w:r>
    </w:p>
    <w:p w:rsidR="00613B1B" w:rsidRDefault="00843151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</w:t>
      </w:r>
      <w:r w:rsidR="00613B1B" w:rsidRPr="00613B1B">
        <w:rPr>
          <w:rFonts w:ascii="Times New Roman" w:hAnsi="Times New Roman" w:cs="Times New Roman"/>
          <w:sz w:val="24"/>
          <w:szCs w:val="24"/>
        </w:rPr>
        <w:t xml:space="preserve">.01. </w:t>
      </w:r>
      <w:r>
        <w:rPr>
          <w:rFonts w:ascii="Times New Roman" w:hAnsi="Times New Roman" w:cs="Times New Roman"/>
          <w:sz w:val="24"/>
          <w:szCs w:val="24"/>
        </w:rPr>
        <w:t>Организация расчетов с бюджетом и внебюджетными фондами</w:t>
      </w:r>
      <w:r w:rsidR="00613B1B">
        <w:rPr>
          <w:rFonts w:ascii="Times New Roman" w:hAnsi="Times New Roman" w:cs="Times New Roman"/>
          <w:sz w:val="24"/>
          <w:szCs w:val="24"/>
        </w:rPr>
        <w:t>;</w:t>
      </w:r>
    </w:p>
    <w:p w:rsidR="00DE29EB" w:rsidRDefault="00843151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УП.03 Учебная практика;</w:t>
      </w:r>
    </w:p>
    <w:p w:rsidR="00613B1B" w:rsidRP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ПП.0</w:t>
      </w:r>
      <w:r w:rsidR="008431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 практика.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613B1B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613B1B">
        <w:rPr>
          <w:rFonts w:ascii="Times New Roman" w:hAnsi="Times New Roman" w:cs="Times New Roman"/>
          <w:sz w:val="24"/>
          <w:szCs w:val="24"/>
        </w:rPr>
        <w:t>:</w:t>
      </w:r>
    </w:p>
    <w:p w:rsidR="00613B1B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B1B">
        <w:rPr>
          <w:rFonts w:ascii="Times New Roman" w:hAnsi="Times New Roman" w:cs="Times New Roman"/>
          <w:sz w:val="24"/>
          <w:szCs w:val="24"/>
        </w:rPr>
        <w:t>МДК 0</w:t>
      </w:r>
      <w:r w:rsidR="00843151">
        <w:rPr>
          <w:rFonts w:ascii="Times New Roman" w:hAnsi="Times New Roman" w:cs="Times New Roman"/>
          <w:sz w:val="24"/>
          <w:szCs w:val="24"/>
        </w:rPr>
        <w:t>3</w:t>
      </w:r>
      <w:r w:rsidRPr="00613B1B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613B1B" w:rsidRDefault="00843151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УП.03</w:t>
      </w:r>
      <w:r w:rsidR="00613B1B"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613B1B" w:rsidRDefault="00613B1B" w:rsidP="00613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ПП. 0</w:t>
      </w:r>
      <w:r w:rsidR="008431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 дифференцированный зачет;</w:t>
      </w:r>
    </w:p>
    <w:p w:rsidR="00DD1B8A" w:rsidRDefault="00613B1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 0</w:t>
      </w:r>
      <w:r w:rsidR="0084315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3965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B3965">
        <w:rPr>
          <w:rFonts w:ascii="Times New Roman" w:hAnsi="Times New Roman" w:cs="Times New Roman"/>
          <w:sz w:val="24"/>
          <w:szCs w:val="24"/>
        </w:rPr>
        <w:t xml:space="preserve">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843151">
        <w:rPr>
          <w:rFonts w:ascii="Times New Roman" w:hAnsi="Times New Roman" w:cs="Times New Roman"/>
          <w:sz w:val="24"/>
          <w:szCs w:val="24"/>
        </w:rPr>
        <w:t>Трушина Л.В.</w:t>
      </w:r>
      <w:bookmarkStart w:id="0" w:name="_GoBack"/>
      <w:bookmarkEnd w:id="0"/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843151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C67D2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2EC6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2F74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551A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E62A6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50A4C"/>
    <w:rsid w:val="005669D6"/>
    <w:rsid w:val="0057285E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3B1B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2FC8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33547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3151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B3965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31E"/>
    <w:rsid w:val="0097095E"/>
    <w:rsid w:val="00972A28"/>
    <w:rsid w:val="00984CB4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1C28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5A38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D4ADA"/>
    <w:rsid w:val="00DE29E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0FEB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032E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32E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2014-10-20T06:18:00Z</cp:lastPrinted>
  <dcterms:created xsi:type="dcterms:W3CDTF">2014-10-20T05:40:00Z</dcterms:created>
  <dcterms:modified xsi:type="dcterms:W3CDTF">2014-10-23T08:35:00Z</dcterms:modified>
</cp:coreProperties>
</file>