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6E4D61">
        <w:rPr>
          <w:rFonts w:ascii="Times New Roman" w:hAnsi="Times New Roman" w:cs="Times New Roman"/>
          <w:b/>
          <w:sz w:val="24"/>
          <w:szCs w:val="24"/>
        </w:rPr>
        <w:t>Организация бухгалтерского учета в банках</w:t>
      </w:r>
      <w:r w:rsidR="00D4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DA095D" w:rsidRDefault="00DA095D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DA095D" w:rsidRDefault="00F33DF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DA095D">
        <w:rPr>
          <w:rFonts w:ascii="Times New Roman" w:hAnsi="Times New Roman" w:cs="Times New Roman"/>
          <w:b/>
          <w:sz w:val="24"/>
          <w:szCs w:val="24"/>
        </w:rPr>
        <w:t>:</w:t>
      </w:r>
    </w:p>
    <w:p w:rsidR="00E810AB" w:rsidRDefault="00FE68FA" w:rsidP="00E81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6E4D61">
        <w:rPr>
          <w:rFonts w:ascii="Times New Roman" w:hAnsi="Times New Roman" w:cs="Times New Roman"/>
          <w:sz w:val="24"/>
          <w:szCs w:val="24"/>
        </w:rPr>
        <w:t>Организация бухгалтерского учета в банках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810AB">
        <w:rPr>
          <w:rFonts w:ascii="Times New Roman" w:hAnsi="Times New Roman" w:cs="Times New Roman"/>
          <w:sz w:val="24"/>
          <w:szCs w:val="24"/>
        </w:rPr>
        <w:t>38.02.0</w:t>
      </w:r>
      <w:r w:rsidR="00DD2DCA">
        <w:rPr>
          <w:rFonts w:ascii="Times New Roman" w:hAnsi="Times New Roman" w:cs="Times New Roman"/>
          <w:sz w:val="24"/>
          <w:szCs w:val="24"/>
        </w:rPr>
        <w:t>7</w:t>
      </w:r>
      <w:r w:rsidR="00E810AB">
        <w:rPr>
          <w:rFonts w:ascii="Times New Roman" w:hAnsi="Times New Roman" w:cs="Times New Roman"/>
          <w:sz w:val="24"/>
          <w:szCs w:val="24"/>
        </w:rPr>
        <w:t xml:space="preserve"> </w:t>
      </w:r>
      <w:r w:rsidR="00DD2DCA">
        <w:rPr>
          <w:rFonts w:ascii="Times New Roman" w:hAnsi="Times New Roman" w:cs="Times New Roman"/>
          <w:sz w:val="24"/>
          <w:szCs w:val="24"/>
        </w:rPr>
        <w:t>Банковское дело.</w:t>
      </w:r>
    </w:p>
    <w:p w:rsidR="00F33DFD" w:rsidRPr="00DA095D" w:rsidRDefault="00F33DFD" w:rsidP="005D4EA0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7D5F82" w:rsidRDefault="00DD1B8A" w:rsidP="007D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6E4D61">
        <w:rPr>
          <w:rFonts w:ascii="Times New Roman" w:hAnsi="Times New Roman" w:cs="Times New Roman"/>
          <w:sz w:val="24"/>
          <w:szCs w:val="24"/>
        </w:rPr>
        <w:t>Организация бухгалтерского учета в банках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7D5F82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DA095D" w:rsidRPr="00DA095D" w:rsidRDefault="00DA095D" w:rsidP="005D4EA0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A095D" w:rsidRPr="00F33DF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DA095D" w:rsidRPr="005D4EA0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E4D61" w:rsidRPr="006E4D61" w:rsidRDefault="006E4D61" w:rsidP="006E4D61">
      <w:p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4D61">
        <w:rPr>
          <w:rFonts w:ascii="Times New Roman" w:hAnsi="Times New Roman" w:cs="Times New Roman"/>
          <w:sz w:val="24"/>
          <w:szCs w:val="24"/>
        </w:rPr>
        <w:t>ориентироваться в плане счетов, группировать счета баланса по активу и пассиву;</w:t>
      </w:r>
    </w:p>
    <w:p w:rsidR="006E4D61" w:rsidRPr="006E4D61" w:rsidRDefault="006E4D61" w:rsidP="006E4D61">
      <w:p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61">
        <w:rPr>
          <w:rFonts w:ascii="Times New Roman" w:hAnsi="Times New Roman" w:cs="Times New Roman"/>
          <w:sz w:val="24"/>
          <w:szCs w:val="24"/>
        </w:rPr>
        <w:t>- присваивать номера лицевым счетам;</w:t>
      </w:r>
    </w:p>
    <w:p w:rsidR="006E4D61" w:rsidRPr="006E4D61" w:rsidRDefault="006E4D61" w:rsidP="006E4D61">
      <w:p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61">
        <w:rPr>
          <w:rFonts w:ascii="Times New Roman" w:hAnsi="Times New Roman" w:cs="Times New Roman"/>
          <w:sz w:val="24"/>
          <w:szCs w:val="24"/>
        </w:rPr>
        <w:t>- составлять документы аналитического учёта и анализировать содержание документов синтетического учёта.</w:t>
      </w:r>
    </w:p>
    <w:p w:rsidR="006E4D61" w:rsidRPr="005D4EA0" w:rsidRDefault="006E4D61" w:rsidP="006E4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4EA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E4D61" w:rsidRPr="006E4D61" w:rsidRDefault="006E4D61" w:rsidP="006E4D61">
      <w:p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61">
        <w:rPr>
          <w:rFonts w:ascii="Times New Roman" w:hAnsi="Times New Roman" w:cs="Times New Roman"/>
          <w:sz w:val="24"/>
          <w:szCs w:val="24"/>
        </w:rPr>
        <w:t>- задачи и требования к ведению бухгалтерского учёта в кредитных организациях;</w:t>
      </w:r>
    </w:p>
    <w:p w:rsidR="006E4D61" w:rsidRPr="006E4D61" w:rsidRDefault="006E4D61" w:rsidP="006E4D61">
      <w:p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61">
        <w:rPr>
          <w:rFonts w:ascii="Times New Roman" w:hAnsi="Times New Roman" w:cs="Times New Roman"/>
          <w:sz w:val="24"/>
          <w:szCs w:val="24"/>
        </w:rPr>
        <w:t>- методологические основы организации и ведения бухгалтерского учёта в кредитных организациях;</w:t>
      </w:r>
    </w:p>
    <w:p w:rsidR="006E4D61" w:rsidRPr="006E4D61" w:rsidRDefault="006E4D61" w:rsidP="006E4D61">
      <w:p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4D61">
        <w:rPr>
          <w:rFonts w:ascii="Times New Roman" w:hAnsi="Times New Roman" w:cs="Times New Roman"/>
          <w:sz w:val="24"/>
          <w:szCs w:val="24"/>
        </w:rPr>
        <w:t>принципы построения, структуру и содержание разделов плана счетов бухгалтерского учёта кредитных организаций, порядок нумерации лицевых счетов;</w:t>
      </w:r>
    </w:p>
    <w:p w:rsidR="006E4D61" w:rsidRPr="006E4D61" w:rsidRDefault="006E4D61" w:rsidP="006E4D61">
      <w:p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61">
        <w:rPr>
          <w:rFonts w:ascii="Times New Roman" w:hAnsi="Times New Roman" w:cs="Times New Roman"/>
          <w:sz w:val="24"/>
          <w:szCs w:val="24"/>
        </w:rPr>
        <w:t>- основные принципы организации документооборота, виды банковских документов и требования к их оформлению, порядок их хранения;</w:t>
      </w:r>
    </w:p>
    <w:p w:rsidR="006E4D61" w:rsidRPr="006E4D61" w:rsidRDefault="006E4D61" w:rsidP="006E4D61">
      <w:p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61">
        <w:rPr>
          <w:rFonts w:ascii="Times New Roman" w:hAnsi="Times New Roman" w:cs="Times New Roman"/>
          <w:sz w:val="24"/>
          <w:szCs w:val="24"/>
        </w:rPr>
        <w:t>- характеристику документов синтетического и аналитического учёта;</w:t>
      </w:r>
    </w:p>
    <w:p w:rsidR="006E4D61" w:rsidRPr="006E4D61" w:rsidRDefault="006E4D61" w:rsidP="006E4D61">
      <w:p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61">
        <w:rPr>
          <w:rFonts w:ascii="Times New Roman" w:hAnsi="Times New Roman" w:cs="Times New Roman"/>
          <w:sz w:val="24"/>
          <w:szCs w:val="24"/>
        </w:rPr>
        <w:t>- краткую характеристику основных элементов учётной политики кредитной организации;</w:t>
      </w:r>
    </w:p>
    <w:p w:rsidR="006E4D61" w:rsidRPr="006E4D61" w:rsidRDefault="006E4D61" w:rsidP="006E4D61">
      <w:p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61">
        <w:rPr>
          <w:rFonts w:ascii="Times New Roman" w:hAnsi="Times New Roman" w:cs="Times New Roman"/>
          <w:sz w:val="24"/>
          <w:szCs w:val="24"/>
        </w:rPr>
        <w:t>- функции подразделений бухгалтерской службы в кредитных организациях.</w:t>
      </w:r>
    </w:p>
    <w:p w:rsidR="00DA095D" w:rsidRPr="00DA095D" w:rsidRDefault="00DA095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 w:rsidR="004F1F3A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95D" w:rsidRPr="00DA095D" w:rsidRDefault="00DA095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DA095D">
        <w:rPr>
          <w:rFonts w:ascii="Times New Roman" w:hAnsi="Times New Roman" w:cs="Times New Roman"/>
          <w:sz w:val="24"/>
          <w:szCs w:val="24"/>
        </w:rPr>
        <w:t xml:space="preserve"> </w:t>
      </w:r>
      <w:r w:rsidR="006E4D61">
        <w:rPr>
          <w:rFonts w:ascii="Times New Roman" w:hAnsi="Times New Roman" w:cs="Times New Roman"/>
          <w:sz w:val="24"/>
          <w:szCs w:val="24"/>
        </w:rPr>
        <w:t>Куликова В.И</w:t>
      </w:r>
      <w:r w:rsidRPr="00DA095D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DD2DCA">
        <w:rPr>
          <w:rFonts w:ascii="Times New Roman" w:hAnsi="Times New Roman" w:cs="Times New Roman"/>
          <w:sz w:val="24"/>
          <w:szCs w:val="24"/>
        </w:rPr>
        <w:t>высшей</w:t>
      </w:r>
      <w:r w:rsidRPr="00DA095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DA095D" w:rsidRP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F765D28"/>
    <w:multiLevelType w:val="hybridMultilevel"/>
    <w:tmpl w:val="3776185A"/>
    <w:lvl w:ilvl="0" w:tplc="B7C48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1031"/>
    <w:rsid w:val="004F1F3A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2B30"/>
    <w:rsid w:val="005C3618"/>
    <w:rsid w:val="005C75F2"/>
    <w:rsid w:val="005D3E13"/>
    <w:rsid w:val="005D4EA0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6E4D61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5F82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238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23F9B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A34E4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0603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1F2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25F9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095D"/>
    <w:rsid w:val="00DA15BB"/>
    <w:rsid w:val="00DA2A0C"/>
    <w:rsid w:val="00DA4298"/>
    <w:rsid w:val="00DA65C9"/>
    <w:rsid w:val="00DB7FF8"/>
    <w:rsid w:val="00DC37C5"/>
    <w:rsid w:val="00DC515B"/>
    <w:rsid w:val="00DD1B8A"/>
    <w:rsid w:val="00DD2DC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10AB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63</cp:revision>
  <cp:lastPrinted>2014-10-20T06:18:00Z</cp:lastPrinted>
  <dcterms:created xsi:type="dcterms:W3CDTF">2014-10-20T05:40:00Z</dcterms:created>
  <dcterms:modified xsi:type="dcterms:W3CDTF">2014-11-13T12:54:00Z</dcterms:modified>
</cp:coreProperties>
</file>